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85" w:rsidRDefault="004B0185" w:rsidP="004B0185">
      <w:pPr>
        <w:jc w:val="center"/>
        <w:rPr>
          <w:rFonts w:ascii="Arial" w:hAnsi="Arial" w:cs="Arial"/>
          <w:b/>
          <w:bCs/>
          <w:sz w:val="32"/>
          <w:szCs w:val="32"/>
        </w:rPr>
      </w:pPr>
      <w:r>
        <w:rPr>
          <w:rFonts w:ascii="Arial" w:hAnsi="Arial" w:cs="Arial"/>
          <w:b/>
          <w:bCs/>
          <w:sz w:val="32"/>
          <w:szCs w:val="32"/>
        </w:rPr>
        <w:t>Top 10 Environmental Lawyer Joins Two Other Top 10s</w:t>
      </w:r>
    </w:p>
    <w:p w:rsidR="004B0185" w:rsidRDefault="004B0185" w:rsidP="004B0185">
      <w:pPr>
        <w:jc w:val="center"/>
        <w:rPr>
          <w:rFonts w:ascii="Arial" w:hAnsi="Arial" w:cs="Arial"/>
          <w:b/>
          <w:bCs/>
          <w:sz w:val="32"/>
          <w:szCs w:val="32"/>
        </w:rPr>
      </w:pPr>
      <w:r>
        <w:rPr>
          <w:rFonts w:ascii="Arial" w:hAnsi="Arial" w:cs="Arial"/>
          <w:b/>
          <w:bCs/>
          <w:sz w:val="32"/>
          <w:szCs w:val="32"/>
        </w:rPr>
        <w:t>At Nation’s Leading Environmental Boutique Law Firm</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4"/>
          <w:szCs w:val="24"/>
        </w:rPr>
      </w:pPr>
    </w:p>
    <w:p w:rsidR="004B0185" w:rsidRDefault="004B0185" w:rsidP="004B0185">
      <w:pPr>
        <w:rPr>
          <w:rFonts w:ascii="Times New Roman" w:hAnsi="Times New Roman"/>
          <w:sz w:val="24"/>
          <w:szCs w:val="24"/>
        </w:rPr>
      </w:pPr>
    </w:p>
    <w:p w:rsidR="004B0185" w:rsidRDefault="004B0185" w:rsidP="004B0185">
      <w:pPr>
        <w:rPr>
          <w:rFonts w:ascii="Times New Roman" w:hAnsi="Times New Roman"/>
          <w:sz w:val="24"/>
          <w:szCs w:val="24"/>
        </w:rPr>
      </w:pPr>
      <w:r>
        <w:rPr>
          <w:rFonts w:ascii="Times New Roman" w:hAnsi="Times New Roman"/>
          <w:sz w:val="24"/>
          <w:szCs w:val="24"/>
        </w:rPr>
        <w:t>February 9, 2018</w:t>
      </w:r>
    </w:p>
    <w:p w:rsidR="004B0185" w:rsidRDefault="004B0185" w:rsidP="004B0185">
      <w:pPr>
        <w:rPr>
          <w:rFonts w:ascii="Times New Roman" w:hAnsi="Times New Roman"/>
          <w:sz w:val="24"/>
          <w:szCs w:val="24"/>
        </w:rPr>
      </w:pPr>
      <w:r>
        <w:rPr>
          <w:rFonts w:ascii="Times New Roman" w:hAnsi="Times New Roman"/>
          <w:sz w:val="24"/>
          <w:szCs w:val="24"/>
        </w:rPr>
        <w:t xml:space="preserve">Press Release </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b/>
          <w:bCs/>
          <w:sz w:val="28"/>
          <w:szCs w:val="28"/>
        </w:rPr>
      </w:pPr>
      <w:r>
        <w:rPr>
          <w:rFonts w:ascii="Times New Roman" w:hAnsi="Times New Roman"/>
          <w:b/>
          <w:bCs/>
          <w:sz w:val="28"/>
          <w:szCs w:val="28"/>
        </w:rPr>
        <w:t>E. Lynn Grayson joins Jennifer Nijman and Susan Franzetti at Nijman · Franzetti LLP in Chicago</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 xml:space="preserve">Some are calling it an “Environmental Law Trifecta.” Jennifer Nijman and Susan Franzetti are proud to announce the addition of their </w:t>
      </w:r>
      <w:proofErr w:type="gramStart"/>
      <w:r>
        <w:rPr>
          <w:rFonts w:ascii="Times New Roman" w:hAnsi="Times New Roman"/>
          <w:sz w:val="28"/>
          <w:szCs w:val="28"/>
        </w:rPr>
        <w:t>highly respected</w:t>
      </w:r>
      <w:proofErr w:type="gramEnd"/>
      <w:r>
        <w:rPr>
          <w:rFonts w:ascii="Times New Roman" w:hAnsi="Times New Roman"/>
          <w:sz w:val="28"/>
          <w:szCs w:val="28"/>
        </w:rPr>
        <w:t xml:space="preserve"> peer, E. Lynn Grayson, to Nijman · Franzetti LLP. “Susan and I are thrilled to have Lynn practicing with us. Lynn is among the most experienced and respected lawyers in environmental law and is a perfect addition to our growing environmental law boutique,” said Jennifer Nijman.</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 xml:space="preserve">“Lynn’s nationwide connections and experience are second to none and will only further assist our client’s nationwide interests,” said Susan Franzetti. “We could not have asked for a better addition to the firm.” </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Ms. Grayson joins Nijman · Franzetti from the Chicago office of Jenner &amp; Block where she practiced for 24 years and was Jenner’s Environmental Department Chairwoman. She has also served as the Chief Legal Counsel for the Illinois Emergency Services and Disaster Agency and the State Emergency Response Commission. Prior to this, she prosecuted federal and state environmental cases as an Assistant Attorney General for the State of Illinois.</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Ms. Grayson also serves on the Board of Directors of the DC-based Environmental Law Institute. In 2017, she was elected Secretary of the Chicago Bar Association. She is a frequent author and speaker on environmental law and policy matters. She received the City of Chicago Recognition Award for Service to the Environmental Community and was recognized as Best Lawyers’ Chicago Environmental Lawyer of the Year.</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 xml:space="preserve">While all three lawyers have long been professional and personal friends, the decision to move from one of the country’s most respected law firms took Ms. Grayson some time. “Jenner &amp; Block is an exceptional firm, and I have many </w:t>
      </w:r>
      <w:r>
        <w:rPr>
          <w:rFonts w:ascii="Times New Roman" w:hAnsi="Times New Roman"/>
          <w:sz w:val="28"/>
          <w:szCs w:val="28"/>
        </w:rPr>
        <w:lastRenderedPageBreak/>
        <w:t>professional and personal friends there,” she said. “But it is a matter of timing and my growing envy for what Susan and Jennifer created. They each left great firms and in 10 years established what is really without equal in the country. The more I considered how beneficial their law firm model could be to my clients, the easier the decision became.”</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While the firm’s practice areas cover the gamut of environmental law, it is best known for environmental litigation and enforcement defense; permitting and compliance work; national environmental counsel support; site remediation and Superfund matters; and administrative proceedings. Nijman · Franzetti LLP has developed an especially strong reputation handling administrative and environmental permitting and defense work for some of the nation’s largest utilities.</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All three women are highly regarded by their Illinois and national peers for their experience and exceptional reputation in environmental law and related litigation. This is evidenced by all three appearing at or near the top of Illinois and national lists of the most respected environmental lawyers published by Chambers &amp; Partners, Best Lawyers, Leading Lawyers and Super Lawyers. A recent survey by Law Bulletin Media’s Leading Lawyers named Nijman, Franzetti and Grayson among the Top 10 Environmental Lawyers in Illinois, based upon a survey of their Illinois peers.</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 xml:space="preserve">Nijman · Franzetti LLP is celebrating 10 years as a women-owned environmental law boutique. Being a successful and reputable environmental boutique law firm is very rare even nationally. Being a women-owned environmental boutique attracts additional Fortune 100 A-list clients. Even more notable are the size and import of the matters they handle for these companies. After only 10 years, Nijman · </w:t>
      </w:r>
      <w:proofErr w:type="spellStart"/>
      <w:r>
        <w:rPr>
          <w:rFonts w:ascii="Times New Roman" w:hAnsi="Times New Roman"/>
          <w:sz w:val="28"/>
          <w:szCs w:val="28"/>
        </w:rPr>
        <w:t>Franzetti’s</w:t>
      </w:r>
      <w:proofErr w:type="spellEnd"/>
      <w:r>
        <w:rPr>
          <w:rFonts w:ascii="Times New Roman" w:hAnsi="Times New Roman"/>
          <w:sz w:val="28"/>
          <w:szCs w:val="28"/>
        </w:rPr>
        <w:t xml:space="preserve"> competitors are the nation’s largest and most respected law firms.</w:t>
      </w:r>
    </w:p>
    <w:p w:rsidR="004B0185" w:rsidRDefault="004B0185" w:rsidP="004B0185">
      <w:pPr>
        <w:rPr>
          <w:rFonts w:ascii="Times New Roman" w:hAnsi="Times New Roman"/>
          <w:b/>
          <w:bCs/>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Ms. Grayson received her J.D. from the Indiana University School of Law and her B.A. from Franklin College. She is admitted to the Illinois bar as well as the U.S. Supreme Court.</w:t>
      </w:r>
    </w:p>
    <w:p w:rsidR="004B0185" w:rsidRDefault="004B0185" w:rsidP="004B0185">
      <w:pPr>
        <w:rPr>
          <w:rFonts w:ascii="Times New Roman" w:hAnsi="Times New Roman"/>
          <w:b/>
          <w:bCs/>
          <w:sz w:val="28"/>
          <w:szCs w:val="28"/>
        </w:rPr>
      </w:pPr>
    </w:p>
    <w:p w:rsidR="004B0185" w:rsidRDefault="004B0185" w:rsidP="004B0185">
      <w:pPr>
        <w:jc w:val="center"/>
        <w:rPr>
          <w:rFonts w:ascii="Times New Roman" w:hAnsi="Times New Roman"/>
          <w:sz w:val="28"/>
          <w:szCs w:val="28"/>
        </w:rPr>
      </w:pPr>
      <w:r>
        <w:rPr>
          <w:rFonts w:ascii="Times New Roman" w:hAnsi="Times New Roman"/>
          <w:sz w:val="28"/>
          <w:szCs w:val="28"/>
        </w:rPr>
        <w:t># # #</w:t>
      </w:r>
    </w:p>
    <w:p w:rsidR="004B0185" w:rsidRDefault="004B0185" w:rsidP="004B0185">
      <w:pPr>
        <w:jc w:val="center"/>
        <w:rPr>
          <w:rFonts w:ascii="Times New Roman" w:hAnsi="Times New Roman"/>
          <w:sz w:val="28"/>
          <w:szCs w:val="28"/>
        </w:rPr>
      </w:pP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Headshot photo of Ms. Grayson is attached.</w:t>
      </w:r>
    </w:p>
    <w:p w:rsidR="004B0185" w:rsidRDefault="004B0185" w:rsidP="004B0185">
      <w:pPr>
        <w:rPr>
          <w:rFonts w:ascii="Times New Roman" w:hAnsi="Times New Roman"/>
          <w:sz w:val="28"/>
          <w:szCs w:val="28"/>
        </w:rPr>
      </w:pPr>
    </w:p>
    <w:p w:rsidR="004B0185" w:rsidRDefault="004B0185" w:rsidP="004B0185">
      <w:pPr>
        <w:rPr>
          <w:rFonts w:ascii="Times New Roman" w:hAnsi="Times New Roman"/>
          <w:sz w:val="28"/>
          <w:szCs w:val="28"/>
        </w:rPr>
      </w:pPr>
      <w:r>
        <w:rPr>
          <w:rFonts w:ascii="Times New Roman" w:hAnsi="Times New Roman"/>
          <w:sz w:val="28"/>
          <w:szCs w:val="28"/>
        </w:rPr>
        <w:t xml:space="preserve">For additional information or to arrange an interview, please contact Scott Anderson at </w:t>
      </w:r>
    </w:p>
    <w:p w:rsidR="004B0185" w:rsidRDefault="004B0185" w:rsidP="004B0185">
      <w:pPr>
        <w:rPr>
          <w:rFonts w:ascii="Times New Roman" w:hAnsi="Times New Roman"/>
          <w:sz w:val="28"/>
          <w:szCs w:val="28"/>
        </w:rPr>
      </w:pPr>
      <w:r>
        <w:rPr>
          <w:rFonts w:ascii="Times New Roman" w:hAnsi="Times New Roman"/>
          <w:sz w:val="28"/>
          <w:szCs w:val="28"/>
        </w:rPr>
        <w:t xml:space="preserve">312-644-2392 or </w:t>
      </w:r>
      <w:hyperlink r:id="rId4" w:history="1">
        <w:r>
          <w:rPr>
            <w:rStyle w:val="Hyperlink"/>
            <w:rFonts w:ascii="Times New Roman" w:hAnsi="Times New Roman"/>
            <w:sz w:val="28"/>
            <w:szCs w:val="28"/>
          </w:rPr>
          <w:t>Anderson@LeadingLawyers.com</w:t>
        </w:r>
      </w:hyperlink>
      <w:r>
        <w:rPr>
          <w:rFonts w:ascii="Times New Roman" w:hAnsi="Times New Roman"/>
          <w:sz w:val="28"/>
          <w:szCs w:val="28"/>
        </w:rPr>
        <w:t xml:space="preserve"> </w:t>
      </w:r>
    </w:p>
    <w:p w:rsidR="004B0185" w:rsidRDefault="004B0185" w:rsidP="004B0185"/>
    <w:p w:rsidR="00E964C8" w:rsidRDefault="00E964C8">
      <w:bookmarkStart w:id="0" w:name="_GoBack"/>
      <w:bookmarkEnd w:id="0"/>
    </w:p>
    <w:sectPr w:rsidR="00E9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85"/>
    <w:rsid w:val="004B0185"/>
    <w:rsid w:val="00E9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8579-7242-4C48-828D-38C5480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1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1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erson@LeadingLaw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Deany, Kevin</dc:creator>
  <cp:keywords/>
  <dc:description/>
  <cp:lastModifiedBy>Deany, Kevin</cp:lastModifiedBy>
  <cp:revision>1</cp:revision>
  <dcterms:created xsi:type="dcterms:W3CDTF">2018-02-14T14:59:00Z</dcterms:created>
  <dcterms:modified xsi:type="dcterms:W3CDTF">2018-02-14T15:00:00Z</dcterms:modified>
</cp:coreProperties>
</file>